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59" w:lineRule="atLeast"/>
        <w:rPr>
          <w:rFonts w:ascii="Tahoma" w:hAnsi="Tahoma" w:eastAsia="Tahoma" w:cs="Tahoma"/>
          <w:color w:val="FF0000"/>
          <w:kern w:val="1"/>
          <w:sz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lang w:eastAsia="hi-IN" w:bidi="hi-IN"/>
        </w:rPr>
        <w:t>Miejski Ośrodek Pomocy Społecznej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lang w:eastAsia="hi-IN" w:bidi="hi-IN"/>
        </w:rPr>
        <w:t xml:space="preserve">Bochnia, dn. </w:t>
      </w:r>
      <w:r>
        <w:rPr>
          <w:rFonts w:hint="default" w:ascii="Tahoma" w:hAnsi="Tahoma" w:eastAsia="Tahoma" w:cs="Tahoma"/>
          <w:kern w:val="1"/>
          <w:sz w:val="24"/>
          <w:lang w:val="pl-PL" w:eastAsia="hi-IN" w:bidi="hi-IN"/>
        </w:rPr>
        <w:t>07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>.</w:t>
      </w:r>
      <w:r>
        <w:rPr>
          <w:rFonts w:hint="default" w:ascii="Tahoma" w:hAnsi="Tahoma" w:eastAsia="Tahoma" w:cs="Tahoma"/>
          <w:kern w:val="1"/>
          <w:sz w:val="24"/>
          <w:lang w:val="pl-PL" w:eastAsia="hi-IN" w:bidi="hi-IN"/>
        </w:rPr>
        <w:t>02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>.202</w:t>
      </w:r>
      <w:r>
        <w:rPr>
          <w:rFonts w:hint="default" w:ascii="Tahoma" w:hAnsi="Tahoma" w:eastAsia="Tahoma" w:cs="Tahoma"/>
          <w:kern w:val="1"/>
          <w:sz w:val="24"/>
          <w:lang w:val="pl-PL" w:eastAsia="hi-IN" w:bidi="hi-IN"/>
        </w:rPr>
        <w:t>3</w:t>
      </w:r>
      <w:r>
        <w:rPr>
          <w:rFonts w:ascii="Tahoma" w:hAnsi="Tahoma" w:eastAsia="Tahoma" w:cs="Tahoma"/>
          <w:kern w:val="1"/>
          <w:sz w:val="24"/>
          <w:lang w:eastAsia="hi-IN" w:bidi="hi-IN"/>
        </w:rPr>
        <w:t>r.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lang w:eastAsia="hi-IN" w:bidi="hi-IN"/>
        </w:rPr>
        <w:t>tel.14/15-39-10, tel./fax 14/615-39-20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lang w:eastAsia="hi-IN" w:bidi="hi-IN"/>
        </w:rPr>
        <w:t>NIP 868-160-04-31 Regon 850019151</w:t>
      </w: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lang w:eastAsia="hi-IN" w:bidi="hi-IN"/>
        </w:rPr>
      </w:pP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  <w:r>
        <w:rPr>
          <w:rFonts w:ascii="Tahoma" w:hAnsi="Tahoma" w:eastAsia="Tahoma" w:cs="Tahoma"/>
          <w:b/>
          <w:kern w:val="2"/>
          <w:sz w:val="24"/>
          <w:lang w:eastAsia="hi-IN" w:bidi="hi-IN"/>
        </w:rPr>
        <w:tab/>
      </w: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lang w:eastAsia="hi-IN" w:bidi="hi-IN"/>
        </w:rPr>
      </w:pPr>
    </w:p>
    <w:p>
      <w:pPr>
        <w:widowControl w:val="0"/>
        <w:tabs>
          <w:tab w:val="left" w:pos="3690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color w:val="FF0000"/>
          <w:kern w:val="1"/>
          <w:sz w:val="24"/>
          <w:lang w:eastAsia="hi-IN" w:bidi="hi-IN"/>
        </w:rPr>
      </w:pPr>
    </w:p>
    <w:p>
      <w:pPr>
        <w:widowControl w:val="0"/>
        <w:suppressAutoHyphens/>
        <w:autoSpaceDE w:val="0"/>
        <w:spacing w:line="259" w:lineRule="atLeast"/>
        <w:jc w:val="center"/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  <w:t xml:space="preserve">ZAPYTANIE O CENĘ </w:t>
      </w:r>
    </w:p>
    <w:p>
      <w:pPr>
        <w:widowControl w:val="0"/>
        <w:suppressAutoHyphens/>
        <w:autoSpaceDE w:val="0"/>
        <w:spacing w:line="259" w:lineRule="atLeast"/>
        <w:jc w:val="center"/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Dyrektor Miejskiego Ośrodka Pomocy Społecznej w Bochni zaprasza do złożenia propozycji  na wykonanie </w:t>
      </w:r>
      <w:r>
        <w:rPr>
          <w:rFonts w:ascii="Tahoma" w:hAnsi="Tahoma" w:eastAsia="Tahoma" w:cs="Tahoma"/>
          <w:bCs/>
          <w:strike/>
          <w:kern w:val="1"/>
          <w:sz w:val="24"/>
          <w:szCs w:val="24"/>
          <w:lang w:eastAsia="hi-IN" w:bidi="hi-IN"/>
        </w:rPr>
        <w:t>dostawy/</w:t>
      </w:r>
      <w:r>
        <w:rPr>
          <w:rFonts w:ascii="Tahoma" w:hAnsi="Tahoma" w:eastAsia="Tahoma" w:cs="Tahoma"/>
          <w:b/>
          <w:bCs/>
          <w:kern w:val="1"/>
          <w:sz w:val="24"/>
          <w:szCs w:val="24"/>
          <w:lang w:eastAsia="hi-IN" w:bidi="hi-IN"/>
        </w:rPr>
        <w:t>usługi*</w:t>
      </w:r>
      <w:r>
        <w:rPr>
          <w:rFonts w:ascii="Tahoma" w:hAnsi="Tahoma" w:eastAsia="Tahoma" w:cs="Tahoma"/>
          <w:bCs/>
          <w:strike/>
          <w:kern w:val="1"/>
          <w:sz w:val="24"/>
          <w:szCs w:val="24"/>
          <w:lang w:eastAsia="hi-IN" w:bidi="hi-IN"/>
        </w:rPr>
        <w:t>/roboty budowlanej</w:t>
      </w:r>
      <w:r>
        <w:rPr>
          <w:rFonts w:ascii="Tahoma" w:hAnsi="Tahoma" w:eastAsia="Tahoma" w:cs="Tahoma"/>
          <w:bCs/>
          <w:kern w:val="1"/>
          <w:sz w:val="24"/>
          <w:szCs w:val="24"/>
          <w:lang w:eastAsia="hi-IN" w:bidi="hi-IN"/>
        </w:rPr>
        <w:t>,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 której wartość nie przekracza wyrażonej w złotych równowartości kwoty 130 000  złotych, wyłączonej ze stosowania przepisów  ustawy z dnia  11 września  2019 r. Prawo  zamówień  publicznych zgodnie z art. 2  ust. 1 pkt 1 tej ustawy.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tLeast"/>
        <w:jc w:val="both"/>
        <w:rPr>
          <w:rFonts w:ascii="Tahoma" w:hAnsi="Tahoma" w:eastAsia="SimSun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SimSun" w:cs="Tahoma"/>
          <w:kern w:val="1"/>
          <w:sz w:val="24"/>
          <w:szCs w:val="24"/>
          <w:lang w:eastAsia="hi-IN" w:bidi="hi-IN"/>
        </w:rPr>
        <w:t xml:space="preserve">1. </w:t>
      </w:r>
      <w:r>
        <w:rPr>
          <w:rFonts w:ascii="Tahoma" w:hAnsi="Tahoma" w:eastAsia="SimSun" w:cs="Tahoma"/>
          <w:b/>
          <w:kern w:val="1"/>
          <w:sz w:val="24"/>
          <w:szCs w:val="24"/>
          <w:lang w:eastAsia="hi-IN" w:bidi="hi-IN"/>
        </w:rPr>
        <w:t>Określenie przedmiotu zamówienia: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  <w:bookmarkStart w:id="0" w:name="_Hlk93653640"/>
      <w:r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  <w:t>Poradnictwo i pomoc pedagogiczna dla klientów MOPS w Bochni nieobjętych pomocą w obszarze wspierania rodziny i  przeciwdziałania przemocy w rodzinie, świadczone w siedzibie MOPS.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Calibri" w:cs="Tahoma"/>
          <w:sz w:val="24"/>
          <w:szCs w:val="24"/>
        </w:rPr>
        <w:t xml:space="preserve">Łączna, szacowana liczba godzin zegarowych do zrealizowania w ramach zadania wynosi </w:t>
      </w:r>
      <w:r>
        <w:rPr>
          <w:rFonts w:hint="default" w:ascii="Tahoma" w:hAnsi="Tahoma" w:eastAsia="Calibri" w:cs="Tahoma"/>
          <w:sz w:val="24"/>
          <w:szCs w:val="24"/>
          <w:lang w:val="pl-PL"/>
        </w:rPr>
        <w:t>90</w:t>
      </w:r>
      <w:bookmarkStart w:id="3" w:name="_GoBack"/>
      <w:bookmarkEnd w:id="3"/>
      <w:r>
        <w:rPr>
          <w:rFonts w:ascii="Tahoma" w:hAnsi="Tahoma" w:eastAsia="Calibri" w:cs="Tahoma"/>
          <w:sz w:val="24"/>
          <w:szCs w:val="24"/>
        </w:rPr>
        <w:t xml:space="preserve">. 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Zamawiający w stosunku do ilości w/w godzin usług zastrzega, że w przypadku gdy ilość wykonanych godzin będzie mniejsza, Zamawiający zapłaci Wykonawcy za faktyczną liczbę wykonanych godzin.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Calibri" w:cs="Tahoma"/>
          <w:sz w:val="24"/>
          <w:szCs w:val="24"/>
        </w:rPr>
      </w:pPr>
    </w:p>
    <w:bookmarkEnd w:id="0"/>
    <w:p>
      <w:pPr>
        <w:widowControl w:val="0"/>
        <w:suppressAutoHyphens/>
        <w:spacing w:after="0" w:line="240" w:lineRule="auto"/>
        <w:jc w:val="both"/>
        <w:textAlignment w:val="baseline"/>
        <w:rPr>
          <w:rFonts w:ascii="Tahoma" w:hAnsi="Tahoma" w:eastAsia="Calibri" w:cs="Tahoma"/>
          <w:sz w:val="24"/>
          <w:szCs w:val="24"/>
        </w:rPr>
      </w:pPr>
      <w:r>
        <w:rPr>
          <w:rFonts w:ascii="Tahoma" w:hAnsi="Tahoma" w:eastAsia="Calibri" w:cs="Tahoma"/>
          <w:sz w:val="24"/>
          <w:szCs w:val="24"/>
        </w:rPr>
        <w:t>O zamówienie mogą ubiegać się osoby posiadające prawo wykonywania zawodu pedagoga i co najmniej 5 lat doświadczenia w wykonywaniu zawodu pedagoga.</w:t>
      </w:r>
    </w:p>
    <w:p>
      <w:pPr>
        <w:widowControl w:val="0"/>
        <w:suppressAutoHyphens/>
        <w:spacing w:after="0" w:line="240" w:lineRule="auto"/>
        <w:jc w:val="both"/>
        <w:textAlignment w:val="baseline"/>
        <w:rPr>
          <w:rFonts w:ascii="Tahoma" w:hAnsi="Tahoma" w:eastAsia="Times New Roman" w:cs="Times New Roman"/>
          <w:color w:val="000000"/>
          <w:sz w:val="24"/>
          <w:szCs w:val="24"/>
          <w:lang w:eastAsia="ar-SA" w:bidi="en-US"/>
        </w:rPr>
      </w:pPr>
    </w:p>
    <w:p>
      <w:pPr>
        <w:widowControl w:val="0"/>
        <w:suppressAutoHyphens/>
        <w:autoSpaceDE w:val="0"/>
        <w:spacing w:after="0" w:line="240" w:lineRule="atLeast"/>
        <w:jc w:val="both"/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2. Kod CPV: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85320000-8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3. Termin realizacji zamówienia: 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od 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lutego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 2023 r. do grudnia 2023 r.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4. Kryteria wyboru: 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najkorzystniejsza cena i odpowiednie kwalifikacje.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spacing w:after="0" w:line="23" w:lineRule="atLeast"/>
        <w:jc w:val="both"/>
        <w:textAlignment w:val="baseline"/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  <w:t>O zamówienie mogą ubiegać się osoby spełniające łącznie niżej określone warunki.</w:t>
      </w:r>
    </w:p>
    <w:p>
      <w:pPr>
        <w:widowControl w:val="0"/>
        <w:suppressAutoHyphens/>
        <w:spacing w:after="0" w:line="23" w:lineRule="atLeast"/>
        <w:contextualSpacing/>
        <w:jc w:val="both"/>
        <w:textAlignment w:val="baseline"/>
        <w:rPr>
          <w:rFonts w:ascii="Tahoma" w:hAnsi="Tahoma" w:eastAsia="Lucida Sans Unicode" w:cs="Tahoma"/>
          <w:color w:val="000000"/>
          <w:sz w:val="24"/>
          <w:szCs w:val="24"/>
          <w:lang w:bidi="en-US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Calibri" w:cs="Tahoma"/>
          <w:sz w:val="24"/>
          <w:szCs w:val="24"/>
        </w:rPr>
      </w:pPr>
      <w:r>
        <w:rPr>
          <w:rFonts w:ascii="Tahoma" w:hAnsi="Tahoma" w:eastAsia="Calibri" w:cs="Tahoma"/>
          <w:sz w:val="24"/>
          <w:szCs w:val="24"/>
        </w:rPr>
        <w:t xml:space="preserve">O zamówienie mogą ubiegać się osoby posiadające prawo wykonywania zawodu psychologa i co najmniej 5 lat doświadczenia w jego wykonywaniu. </w:t>
      </w:r>
      <w:r>
        <w:rPr>
          <w:rFonts w:ascii="Tahoma" w:hAnsi="Tahoma" w:eastAsia="Lucida Sans Unicode" w:cs="Tahoma"/>
          <w:color w:val="000000"/>
          <w:sz w:val="24"/>
          <w:szCs w:val="24"/>
          <w:lang w:bidi="en-US"/>
        </w:rPr>
        <w:t>Przed podpisaniem umowy konieczne będzie przedłożenie dokumentów potwierdzających spełnienie tych wymagań</w:t>
      </w:r>
    </w:p>
    <w:p>
      <w:pPr>
        <w:widowControl w:val="0"/>
        <w:suppressAutoHyphens/>
        <w:spacing w:after="0" w:line="23" w:lineRule="atLeast"/>
        <w:jc w:val="both"/>
        <w:rPr>
          <w:rFonts w:ascii="Tahoma" w:hAnsi="Tahoma" w:eastAsia="Lucida Sans Unicode" w:cs="Tahoma"/>
          <w:color w:val="000000"/>
          <w:sz w:val="24"/>
          <w:szCs w:val="24"/>
          <w:lang w:bidi="en-US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5. Propozycja  musi  być złożona przez osobę fizyczną lub osobę upoważnioną do reprezentowania firmy na zewnątrz.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6. Propozycja  powinna zawierać :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 dane teleadresowe;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 datę sporządzenia i datę ważności propozycji;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</w:t>
      </w:r>
      <w:bookmarkStart w:id="1" w:name="_Hlk93657399"/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>cenę brutto jednej godziny pełnienia dyżuru wraz z kosztami ponoszonymi przez płatnika/zleceniodawcę</w:t>
      </w:r>
      <w:bookmarkEnd w:id="1"/>
      <w:r>
        <w:rPr>
          <w:rFonts w:ascii="Tahoma" w:hAnsi="Tahoma" w:eastAsia="Tahoma" w:cs="Tahoma"/>
          <w:b/>
          <w:kern w:val="2"/>
          <w:sz w:val="24"/>
          <w:szCs w:val="24"/>
          <w:lang w:eastAsia="hi-IN" w:bidi="hi-IN"/>
        </w:rPr>
        <w:t xml:space="preserve">,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- powinna być sporządzona na formularzu załączonym do zapytania o cenę;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7. Propozycję cenową należy przesłać:</w:t>
      </w:r>
    </w:p>
    <w:p>
      <w:pPr>
        <w:widowControl w:val="0"/>
        <w:suppressAutoHyphens/>
        <w:autoSpaceDE w:val="0"/>
        <w:spacing w:after="0" w:line="259" w:lineRule="atLeast"/>
        <w:ind w:right="-284"/>
        <w:jc w:val="both"/>
        <w:rPr>
          <w:rFonts w:hint="default" w:ascii="Tahoma" w:hAnsi="Tahoma" w:eastAsia="Tahoma" w:cs="Tahoma"/>
          <w:kern w:val="1"/>
          <w:sz w:val="24"/>
          <w:szCs w:val="24"/>
          <w:lang w:val="pl-PL" w:eastAsia="hi-IN" w:bidi="hi-IN"/>
        </w:rPr>
      </w:pP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pocztą*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/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osobiście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 *: Miejski Ośrodek Pomocy Społecznej w Bochni, ul. Kolejowa 14   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elektronicznie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* na adres: mops@mopsbochnia.pl </w:t>
      </w:r>
      <w:r>
        <w:rPr>
          <w:rFonts w:ascii="Tahoma" w:hAnsi="Tahoma" w:eastAsia="SimSun" w:cs="Tahoma"/>
          <w:strike/>
          <w:kern w:val="1"/>
          <w:sz w:val="24"/>
          <w:szCs w:val="24"/>
          <w:lang w:eastAsia="hi-IN" w:bidi="hi-IN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</w:rPr>
        <w:t>telefonicznie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 do dnia 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10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.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02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>.202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3 r</w:t>
      </w:r>
      <w:r>
        <w:rPr>
          <w:rFonts w:ascii="Tahoma" w:hAnsi="Tahoma" w:eastAsia="Tahoma" w:cs="Tahoma"/>
          <w:b/>
          <w:kern w:val="1"/>
          <w:sz w:val="24"/>
          <w:szCs w:val="24"/>
          <w:lang w:eastAsia="hi-IN" w:bidi="hi-IN"/>
        </w:rPr>
        <w:t xml:space="preserve">. </w:t>
      </w:r>
      <w:r>
        <w:rPr>
          <w:rFonts w:hint="default" w:ascii="Tahoma" w:hAnsi="Tahoma" w:eastAsia="Tahoma" w:cs="Tahoma"/>
          <w:b/>
          <w:kern w:val="1"/>
          <w:sz w:val="24"/>
          <w:szCs w:val="24"/>
          <w:lang w:val="pl-PL" w:eastAsia="hi-IN" w:bidi="hi-IN"/>
        </w:rPr>
        <w:t>do godz. 10:00.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8.  Osobą upoważnioną do kontaktu ze strony MOPS  w Bochni jest: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Katarzyna Witek, tel. 14 615-39-10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9. Przedmiotowe zapytanie nie stanowi oferty w rozumieniu art. 66 K.C., ani nie jest ogłoszeniem o zamówieniu w rozumieniu ustawy z 11 września 2019 r. – Prawo Zamówień Publicznych. Ma ono na celu rozeznanie cenowe rynku oraz uzyskanie wiedzy na temat kosztów związanych z planowanym zamówieniem.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10. Odrzuceniu podlega propozycja  nie spełniająca wymagań określonych w zapytaniu o cenę.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11. Zamówienie zostanie udzielone Wykonawcy/Wykonawcom, których propozycja  odpowiada wymaganiom przedstawionym w zapytaniu o cenę i będzie najkorzystniejsza w ocenie dokonanej na podstawie kryteriów określonych w pkt 4. W przypadku ofert o podobnych cenach pod uwagę brane będzie doświadczenie zawodowe oferenta.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 xml:space="preserve">12. Informacje o wyniku postępowania będą udzielane na wniosek podmiotów, które złożyły swoją propozycję.  </w:t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>13. W uzasadnionych przypadkach dopuszcza się unieważnienie postępowania.</w:t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16"/>
          <w:szCs w:val="16"/>
          <w:lang w:eastAsia="hi-IN" w:bidi="hi-IN"/>
        </w:rPr>
      </w:pPr>
      <w:r>
        <w:rPr>
          <w:rFonts w:ascii="Tahoma" w:hAnsi="Tahoma" w:eastAsia="Tahoma" w:cs="Tahoma"/>
          <w:kern w:val="1"/>
          <w:sz w:val="16"/>
          <w:szCs w:val="16"/>
          <w:lang w:eastAsia="hi-IN" w:bidi="hi-IN"/>
        </w:rPr>
        <w:t>* zaznaczyć odpowiednio</w:t>
      </w:r>
    </w:p>
    <w:p>
      <w:pPr>
        <w:widowControl w:val="0"/>
        <w:tabs>
          <w:tab w:val="left" w:pos="4035"/>
        </w:tabs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i/>
          <w:kern w:val="1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4"/>
          <w:szCs w:val="24"/>
          <w:lang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 xml:space="preserve">        </w:t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>DYREKTOR</w:t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>Miejskiego Ośrodka Pomocy</w:t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 xml:space="preserve">    Społecznej w Bochni</w:t>
      </w:r>
    </w:p>
    <w:p>
      <w:pPr>
        <w:widowControl w:val="0"/>
        <w:suppressAutoHyphens/>
        <w:autoSpaceDE w:val="0"/>
        <w:spacing w:after="0" w:line="40" w:lineRule="atLeast"/>
        <w:jc w:val="both"/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 xml:space="preserve">    </w:t>
      </w:r>
    </w:p>
    <w:p>
      <w:pPr>
        <w:widowControl w:val="0"/>
        <w:suppressAutoHyphens/>
        <w:autoSpaceDE w:val="0"/>
        <w:spacing w:after="0" w:line="40" w:lineRule="atLeast"/>
        <w:ind w:left="4963"/>
        <w:jc w:val="both"/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</w:pPr>
      <w:r>
        <w:rPr>
          <w:rFonts w:ascii="Tahoma" w:hAnsi="Tahoma" w:eastAsia="Tahoma" w:cs="Tahoma"/>
          <w:color w:val="FF0000"/>
          <w:kern w:val="1"/>
          <w:sz w:val="20"/>
          <w:szCs w:val="20"/>
          <w:lang w:eastAsia="hi-IN" w:bidi="hi-IN"/>
        </w:rPr>
        <w:t xml:space="preserve">   </w:t>
      </w:r>
      <w:r>
        <w:rPr>
          <w:rFonts w:ascii="Tahoma" w:hAnsi="Tahoma" w:eastAsia="Tahoma" w:cs="Tahoma"/>
          <w:color w:val="FF0000"/>
          <w:kern w:val="1"/>
          <w:sz w:val="20"/>
          <w:szCs w:val="20"/>
          <w:lang w:val="de-DE" w:eastAsia="hi-IN" w:bidi="hi-IN"/>
        </w:rPr>
        <w:t>mgr Norbert Paprota</w:t>
      </w:r>
      <w:r>
        <w:rPr>
          <w:rFonts w:ascii="Tahoma" w:hAnsi="Tahoma" w:eastAsia="Tahoma" w:cs="Tahoma"/>
          <w:color w:val="FF0000"/>
          <w:kern w:val="1"/>
          <w:sz w:val="24"/>
          <w:szCs w:val="24"/>
          <w:lang w:val="de-DE" w:eastAsia="hi-IN" w:bidi="hi-IN"/>
        </w:rPr>
        <w:t xml:space="preserve"> </w:t>
      </w:r>
      <w:r>
        <w:rPr>
          <w:rFonts w:ascii="Tahoma" w:hAnsi="Tahoma" w:eastAsia="Tahoma" w:cs="Tahoma"/>
          <w:color w:val="FF0000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0"/>
          <w:szCs w:val="20"/>
          <w:lang w:eastAsia="hi-IN" w:bidi="hi-IN"/>
        </w:rPr>
      </w:pP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eastAsia="hi-IN" w:bidi="hi-IN"/>
        </w:rPr>
        <w:tab/>
      </w:r>
    </w:p>
    <w:p>
      <w:pPr>
        <w:widowControl w:val="0"/>
        <w:suppressAutoHyphens/>
        <w:autoSpaceDE w:val="0"/>
        <w:spacing w:after="0" w:line="259" w:lineRule="atLeast"/>
        <w:jc w:val="both"/>
        <w:rPr>
          <w:rFonts w:ascii="Tahoma" w:hAnsi="Tahoma" w:eastAsia="Tahoma" w:cs="Tahoma"/>
          <w:kern w:val="1"/>
          <w:sz w:val="20"/>
          <w:szCs w:val="20"/>
          <w:lang w:val="de-DE" w:eastAsia="hi-IN" w:bidi="hi-IN"/>
        </w:rPr>
      </w:pP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4"/>
          <w:szCs w:val="24"/>
          <w:lang w:val="de-DE" w:eastAsia="hi-IN" w:bidi="hi-IN"/>
        </w:rPr>
        <w:tab/>
      </w:r>
      <w:r>
        <w:rPr>
          <w:rFonts w:ascii="Tahoma" w:hAnsi="Tahoma" w:eastAsia="Tahoma" w:cs="Tahoma"/>
          <w:kern w:val="1"/>
          <w:sz w:val="20"/>
          <w:szCs w:val="20"/>
          <w:lang w:val="de-DE" w:eastAsia="hi-IN" w:bidi="hi-IN"/>
        </w:rPr>
        <w:t xml:space="preserve"> </w:t>
      </w:r>
    </w:p>
    <w:p>
      <w:pPr>
        <w:spacing w:before="100" w:beforeAutospacing="1" w:after="0" w:line="240" w:lineRule="auto"/>
        <w:rPr>
          <w:rFonts w:ascii="Calibri" w:hAnsi="Calibri" w:eastAsia="Calibri" w:cs="Times New Roman"/>
          <w:lang w:val="de-DE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 </w:t>
      </w:r>
      <w:bookmarkStart w:id="2" w:name="_Hlk66777420"/>
    </w:p>
    <w:p>
      <w:pPr>
        <w:spacing w:before="100" w:beforeAutospacing="1" w:after="0" w:line="240" w:lineRule="auto"/>
        <w:jc w:val="right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br w:type="page"/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</w:p>
    <w:bookmarkEnd w:id="2"/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FORMULARZ CENOWY</w:t>
      </w:r>
    </w:p>
    <w:p>
      <w:pPr>
        <w:shd w:val="clear" w:color="auto" w:fill="FFFFFF"/>
        <w:spacing w:after="0" w:line="240" w:lineRule="auto"/>
        <w:jc w:val="center"/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  <w:t>I.  Dane dotyczące Wykonawcy: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Imię i nazwisko/ nazwa firmy:    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Adres zamieszkania/siedziby firmy: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Adres email:   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Numer telefonu:  </w:t>
      </w: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Termin ważności oferty: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br w:type="textWrapping"/>
      </w:r>
      <w:r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  <w:t>II. Zobowiązania Wykonawcy: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Nawiązując do zapytania o cenę dotyczącego: 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</w:pPr>
      <w:r>
        <w:rPr>
          <w:rFonts w:ascii="Tahoma" w:hAnsi="Tahoma" w:eastAsia="Lucida Sans Unicode" w:cs="Tahoma"/>
          <w:b/>
          <w:bCs/>
          <w:color w:val="000000"/>
          <w:sz w:val="24"/>
          <w:szCs w:val="24"/>
          <w:lang w:bidi="en-US"/>
        </w:rPr>
        <w:t>Poradnictwa i pomocy pedagogicznej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eastAsia="Lucida Sans Unicode" w:cs="Tahoma"/>
          <w:color w:val="000000"/>
          <w:sz w:val="24"/>
          <w:szCs w:val="24"/>
          <w:lang w:bidi="en-US"/>
        </w:rPr>
      </w:pPr>
      <w:r>
        <w:rPr>
          <w:rFonts w:ascii="Tahoma" w:hAnsi="Tahoma" w:eastAsia="Lucida Sans Unicode" w:cs="Tahoma"/>
          <w:color w:val="000000"/>
          <w:sz w:val="24"/>
          <w:szCs w:val="24"/>
          <w:lang w:bidi="en-US"/>
        </w:rPr>
        <w:t xml:space="preserve">dla klientów MOPS w Bochni nieobjętych pomocą w obszarze wspierania rodziny i  przeciwdziałania przemocy w rodzinie, świadczonego w siedzibie MOPS przez </w:t>
      </w:r>
      <w:r>
        <w:rPr>
          <w:rFonts w:ascii="Tahoma" w:hAnsi="Tahoma" w:eastAsia="Calibri" w:cs="Tahoma"/>
          <w:sz w:val="24"/>
          <w:szCs w:val="24"/>
        </w:rPr>
        <w:t>osobę posiadającą prawo wykonywania zawodu pedagoga i co najmniej 5 lat doświadczenia w jego wykonywaniu</w:t>
      </w: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bCs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oferuję wykonanie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 </w:t>
      </w:r>
      <w:r>
        <w:rPr>
          <w:rFonts w:ascii="Tahoma" w:hAnsi="Tahoma" w:eastAsia="Times New Roman" w:cs="Tahoma"/>
          <w:b/>
          <w:bCs/>
          <w:color w:val="000000"/>
          <w:sz w:val="24"/>
          <w:szCs w:val="24"/>
          <w:lang w:eastAsia="pl-PL"/>
        </w:rPr>
        <w:t>usługi (dyżuru) za cenę jednej godziny (60 min.) w kwocie:…........................(słownie: …………………………………..)</w:t>
      </w: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 xml:space="preserve"> brutto</w:t>
      </w:r>
      <w:r>
        <w:rPr>
          <w:rFonts w:ascii="Tahoma" w:hAnsi="Tahoma" w:eastAsia="Tahoma" w:cs="Tahoma"/>
          <w:bCs/>
          <w:kern w:val="2"/>
          <w:sz w:val="24"/>
          <w:szCs w:val="24"/>
          <w:lang w:eastAsia="hi-IN" w:bidi="hi-IN"/>
        </w:rPr>
        <w:t>, wraz z kosztami ponoszonymi przez płatnika/zleceniodawcę.</w:t>
      </w:r>
      <w:r>
        <w:rPr>
          <w:rFonts w:ascii="Tahoma" w:hAnsi="Tahoma" w:eastAsia="Times New Roman" w:cs="Tahoma"/>
          <w:bCs/>
          <w:color w:val="000000"/>
          <w:sz w:val="24"/>
          <w:szCs w:val="24"/>
          <w:lang w:eastAsia="pl-PL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oferowana cena zawiera wszystkie koszty związane z realizacją przedmiotu zamówienia.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posiadam wiedzę, kwalifikacje, doświadczenie niezbędne do wykonywania usługi.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korzystam w pełni z praw publicznych i nie byłem karany/nie byłam karana za przestępstwa popełnione umyślnie.   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Oświadczam, że w razie wybrania mojej oferty, przed podpisaniem umowy, przedłożę zamawiającemu dokumenty potwierdzające prawo wykonywania zawodu oraz doświadczenie zawodowe w terminie nie dłuższym niż dwa dniu robocze od momentu otrzymania stosownego wezwania od zamawiającego, które może mieć formę telefoniczną lub wiadomości email.   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Calibri" w:cs="Tahoma"/>
          <w:sz w:val="24"/>
          <w:szCs w:val="24"/>
        </w:rPr>
        <w:t xml:space="preserve">Dane osobowe zawarte w niniejszym formularzu podlegają ochronie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24"/>
          <w:szCs w:val="24"/>
          <w:lang w:eastAsia="pl-PL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pl-PL"/>
        </w:rPr>
        <w:t>….....................    .......................</w:t>
      </w:r>
    </w:p>
    <w:p>
      <w:pPr>
        <w:shd w:val="clear" w:color="auto" w:fill="FFFFFF"/>
        <w:spacing w:after="0" w:line="240" w:lineRule="auto"/>
        <w:ind w:left="4247" w:firstLine="709"/>
        <w:jc w:val="center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ascii="Tahoma" w:hAnsi="Tahoma" w:eastAsia="Times New Roman" w:cs="Tahoma"/>
          <w:color w:val="000000"/>
          <w:sz w:val="18"/>
          <w:szCs w:val="18"/>
          <w:lang w:eastAsia="pl-PL"/>
        </w:rPr>
        <w:t>(miejscowość         data i podpis)</w:t>
      </w:r>
      <w:r>
        <w:rPr>
          <w:rFonts w:ascii="Hind" w:hAnsi="Hind" w:eastAsia="Times New Roman" w:cs="Times New Roman"/>
          <w:color w:val="000000"/>
          <w:sz w:val="18"/>
          <w:szCs w:val="18"/>
          <w:lang w:eastAsia="pl-PL"/>
        </w:rPr>
        <w:t> </w:t>
      </w:r>
    </w:p>
    <w:p>
      <w:pPr>
        <w:spacing w:after="0" w:line="240" w:lineRule="auto"/>
      </w:pPr>
    </w:p>
    <w:sectPr>
      <w:pgSz w:w="11906" w:h="16838"/>
      <w:pgMar w:top="1417" w:right="566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ind">
    <w:altName w:val="Segoe Print"/>
    <w:panose1 w:val="00000000000000000000"/>
    <w:charset w:val="EE"/>
    <w:family w:val="auto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2006F7"/>
    <w:multiLevelType w:val="multilevel"/>
    <w:tmpl w:val="372006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CE"/>
    <w:rsid w:val="00064F16"/>
    <w:rsid w:val="00176B91"/>
    <w:rsid w:val="00225D76"/>
    <w:rsid w:val="002633A0"/>
    <w:rsid w:val="00281680"/>
    <w:rsid w:val="003421B8"/>
    <w:rsid w:val="00356F53"/>
    <w:rsid w:val="00384202"/>
    <w:rsid w:val="003E7402"/>
    <w:rsid w:val="004D5681"/>
    <w:rsid w:val="00510E34"/>
    <w:rsid w:val="005223D4"/>
    <w:rsid w:val="00533904"/>
    <w:rsid w:val="00561BCE"/>
    <w:rsid w:val="005C15DC"/>
    <w:rsid w:val="006E2C21"/>
    <w:rsid w:val="007042BA"/>
    <w:rsid w:val="00757D77"/>
    <w:rsid w:val="008F566C"/>
    <w:rsid w:val="00902AB1"/>
    <w:rsid w:val="00A450EA"/>
    <w:rsid w:val="00A66DE5"/>
    <w:rsid w:val="00A7582B"/>
    <w:rsid w:val="00B90D0A"/>
    <w:rsid w:val="00BE62BC"/>
    <w:rsid w:val="00D43255"/>
    <w:rsid w:val="00D5319C"/>
    <w:rsid w:val="00E17FE7"/>
    <w:rsid w:val="00E33191"/>
    <w:rsid w:val="00E60E6F"/>
    <w:rsid w:val="00E82F4A"/>
    <w:rsid w:val="2DD45332"/>
    <w:rsid w:val="64D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paragraph" w:styleId="5">
    <w:name w:val="footnote text"/>
    <w:basedOn w:val="1"/>
    <w:link w:val="6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6">
    <w:name w:val="Tekst przypisu dolnego Znak"/>
    <w:basedOn w:val="2"/>
    <w:link w:val="5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772</Words>
  <Characters>4632</Characters>
  <Lines>38</Lines>
  <Paragraphs>10</Paragraphs>
  <TotalTime>3</TotalTime>
  <ScaleCrop>false</ScaleCrop>
  <LinksUpToDate>false</LinksUpToDate>
  <CharactersWithSpaces>5394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2022-12-14T10:53:00Z</dcterms:created>
  <dc:creator>Dyrektor Norbert Papropta</dc:creator>
  <cp:lastModifiedBy>k.goc</cp:lastModifiedBy>
  <dcterms:modified xsi:type="dcterms:W3CDTF">2023-02-07T11:09:59Z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0127016CA61746A58344859F27322073</vt:lpwstr>
  </property>
</Properties>
</file>