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88" w:rsidRPr="00B57679" w:rsidRDefault="00F61E88" w:rsidP="00F61E88">
      <w:pPr>
        <w:pStyle w:val="Tytu"/>
        <w:rPr>
          <w:rFonts w:ascii="Tahoma" w:hAnsi="Tahoma" w:cs="Tahoma"/>
        </w:rPr>
      </w:pPr>
      <w:r w:rsidRPr="00B57679">
        <w:rPr>
          <w:rFonts w:ascii="Tahoma" w:hAnsi="Tahoma" w:cs="Tahoma"/>
        </w:rPr>
        <w:t>Zarządzenie Nr 4 /2016</w:t>
      </w:r>
    </w:p>
    <w:p w:rsidR="00F61E88" w:rsidRPr="00B57679" w:rsidRDefault="00F61E88" w:rsidP="00F61E88">
      <w:pPr>
        <w:pStyle w:val="Podtytu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Dyrektora  Miejskiego Ośrodka Pomocy Społecznej w Bochni </w:t>
      </w:r>
    </w:p>
    <w:p w:rsidR="00F61E88" w:rsidRPr="00B57679" w:rsidRDefault="00F61E88" w:rsidP="00F61E88">
      <w:pPr>
        <w:jc w:val="center"/>
        <w:rPr>
          <w:rFonts w:ascii="Tahoma" w:hAnsi="Tahoma" w:cs="Tahoma"/>
          <w:b/>
          <w:bCs/>
          <w:sz w:val="28"/>
        </w:rPr>
      </w:pPr>
      <w:r w:rsidRPr="00B57679">
        <w:rPr>
          <w:rFonts w:ascii="Tahoma" w:hAnsi="Tahoma" w:cs="Tahoma"/>
          <w:b/>
          <w:bCs/>
          <w:sz w:val="28"/>
        </w:rPr>
        <w:t xml:space="preserve">z dnia 14.04.2016r. </w:t>
      </w:r>
    </w:p>
    <w:p w:rsidR="00F61E88" w:rsidRPr="00B57679" w:rsidRDefault="00F61E88" w:rsidP="00F61E88">
      <w:pPr>
        <w:jc w:val="center"/>
        <w:rPr>
          <w:rFonts w:ascii="Tahoma" w:hAnsi="Tahoma" w:cs="Tahoma"/>
          <w:sz w:val="24"/>
        </w:rPr>
      </w:pPr>
    </w:p>
    <w:p w:rsidR="00F61E88" w:rsidRPr="00B57679" w:rsidRDefault="00F61E88" w:rsidP="00F61E88">
      <w:pPr>
        <w:ind w:left="1416" w:hanging="1416"/>
        <w:jc w:val="both"/>
        <w:rPr>
          <w:rFonts w:ascii="Tahoma" w:hAnsi="Tahoma" w:cs="Tahoma"/>
        </w:rPr>
      </w:pPr>
    </w:p>
    <w:p w:rsidR="00F61E88" w:rsidRPr="00B57679" w:rsidRDefault="00F61E88" w:rsidP="00F61E88">
      <w:pPr>
        <w:ind w:left="993" w:hanging="993"/>
        <w:jc w:val="both"/>
        <w:rPr>
          <w:rFonts w:ascii="Tahoma" w:hAnsi="Tahoma" w:cs="Tahoma"/>
          <w:b/>
          <w:bCs/>
        </w:rPr>
      </w:pPr>
      <w:r w:rsidRPr="00B57679">
        <w:rPr>
          <w:rFonts w:ascii="Tahoma" w:hAnsi="Tahoma" w:cs="Tahoma"/>
        </w:rPr>
        <w:t xml:space="preserve">w sprawie: </w:t>
      </w:r>
      <w:r w:rsidRPr="00B57679">
        <w:rPr>
          <w:rFonts w:ascii="Tahoma" w:hAnsi="Tahoma" w:cs="Tahoma"/>
          <w:b/>
        </w:rPr>
        <w:t>wprowadzenia</w:t>
      </w:r>
      <w:r w:rsidRPr="00B57679">
        <w:rPr>
          <w:rFonts w:ascii="Tahoma" w:hAnsi="Tahoma" w:cs="Tahoma"/>
        </w:rPr>
        <w:t xml:space="preserve"> </w:t>
      </w:r>
      <w:r w:rsidRPr="00B57679">
        <w:rPr>
          <w:rFonts w:ascii="Tahoma" w:hAnsi="Tahoma" w:cs="Tahoma"/>
          <w:b/>
        </w:rPr>
        <w:t xml:space="preserve">zmian w </w:t>
      </w:r>
      <w:r w:rsidRPr="00B57679">
        <w:rPr>
          <w:rFonts w:ascii="Tahoma" w:hAnsi="Tahoma" w:cs="Tahoma"/>
          <w:b/>
          <w:bCs/>
        </w:rPr>
        <w:t xml:space="preserve">Regulaminie Organizacyjnym Miejskiego Ośrodka   </w:t>
      </w:r>
    </w:p>
    <w:p w:rsidR="00F61E88" w:rsidRPr="00B57679" w:rsidRDefault="00F61E88" w:rsidP="00F61E88">
      <w:pPr>
        <w:ind w:left="993"/>
        <w:jc w:val="both"/>
        <w:rPr>
          <w:rFonts w:ascii="Tahoma" w:hAnsi="Tahoma" w:cs="Tahoma"/>
          <w:b/>
          <w:bCs/>
        </w:rPr>
      </w:pPr>
      <w:r w:rsidRPr="00B57679">
        <w:rPr>
          <w:rFonts w:ascii="Tahoma" w:hAnsi="Tahoma" w:cs="Tahoma"/>
          <w:b/>
          <w:bCs/>
        </w:rPr>
        <w:t xml:space="preserve"> Pomocy Społecznej w Bochni </w:t>
      </w:r>
    </w:p>
    <w:p w:rsidR="00F61E88" w:rsidRPr="00B57679" w:rsidRDefault="00F61E88" w:rsidP="00F61E88">
      <w:pPr>
        <w:jc w:val="both"/>
        <w:rPr>
          <w:rFonts w:ascii="Tahoma" w:hAnsi="Tahoma" w:cs="Tahoma"/>
          <w:b/>
          <w:bCs/>
        </w:rPr>
      </w:pPr>
    </w:p>
    <w:p w:rsidR="00F61E88" w:rsidRPr="00B57679" w:rsidRDefault="00F61E88" w:rsidP="00F61E88">
      <w:pPr>
        <w:pStyle w:val="Tekstpodstawowywcity"/>
        <w:ind w:left="0" w:firstLine="70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Na podstawie § 3 ust. 7 Statutu Miejskiego Ośrodka Pomocy Społecznej w  Bochni nadanego uchwałą Rady Miejskiej Nr XXII/233/04 z dnia 24 czerwca 2004 r. w sprawie: Statutu Miejskiego Ośrodka Pomocy Społecznej w Bochni (</w:t>
      </w:r>
      <w:proofErr w:type="spellStart"/>
      <w:r w:rsidRPr="00B57679">
        <w:rPr>
          <w:rFonts w:ascii="Tahoma" w:hAnsi="Tahoma" w:cs="Tahoma"/>
        </w:rPr>
        <w:t>Dz.Urz</w:t>
      </w:r>
      <w:proofErr w:type="spellEnd"/>
      <w:r w:rsidRPr="00B57679">
        <w:rPr>
          <w:rFonts w:ascii="Tahoma" w:hAnsi="Tahoma" w:cs="Tahoma"/>
        </w:rPr>
        <w:t xml:space="preserve">. Woj. Małopolskiego z 2004 r. Nr. 237, poz. 2638 z </w:t>
      </w:r>
      <w:proofErr w:type="spellStart"/>
      <w:r w:rsidRPr="00B57679">
        <w:rPr>
          <w:rFonts w:ascii="Tahoma" w:hAnsi="Tahoma" w:cs="Tahoma"/>
        </w:rPr>
        <w:t>późn</w:t>
      </w:r>
      <w:proofErr w:type="spellEnd"/>
      <w:r w:rsidRPr="00B57679">
        <w:rPr>
          <w:rFonts w:ascii="Tahoma" w:hAnsi="Tahoma" w:cs="Tahoma"/>
        </w:rPr>
        <w:t xml:space="preserve">. zm.)  </w:t>
      </w:r>
      <w:r w:rsidRPr="00B57679">
        <w:rPr>
          <w:rFonts w:ascii="Tahoma" w:hAnsi="Tahoma" w:cs="Tahoma"/>
          <w:b/>
          <w:bCs/>
        </w:rPr>
        <w:t xml:space="preserve">z a r z ą d z a m   </w:t>
      </w:r>
      <w:r w:rsidRPr="00B57679">
        <w:rPr>
          <w:rFonts w:ascii="Tahoma" w:hAnsi="Tahoma" w:cs="Tahoma"/>
        </w:rPr>
        <w:t xml:space="preserve">co następuje: </w:t>
      </w:r>
    </w:p>
    <w:p w:rsidR="00F61E88" w:rsidRPr="00B57679" w:rsidRDefault="00F61E88" w:rsidP="00F61E88">
      <w:pPr>
        <w:pStyle w:val="Tekstpodstawowywcity"/>
        <w:ind w:left="0"/>
        <w:rPr>
          <w:rFonts w:ascii="Tahoma" w:hAnsi="Tahoma" w:cs="Tahoma"/>
        </w:rPr>
      </w:pPr>
    </w:p>
    <w:p w:rsidR="00F61E88" w:rsidRPr="00B57679" w:rsidRDefault="00F61E88" w:rsidP="00F61E88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</w:rPr>
        <w:t>§ 1</w:t>
      </w:r>
    </w:p>
    <w:p w:rsidR="00F61E88" w:rsidRPr="00B57679" w:rsidRDefault="00F61E88" w:rsidP="00F61E88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Regulaminie Organizacyjnym Miejskiego Ośrodka Pomocy Społecznej w Bochni wprowadzonym Zarządzeniem wewnętrznym Nr 6/2009 Dyrektora Miejskiego Ośrodka Pomocy Społecznej w Bochni z </w:t>
      </w:r>
      <w:proofErr w:type="spellStart"/>
      <w:r w:rsidRPr="00B57679">
        <w:rPr>
          <w:rFonts w:ascii="Tahoma" w:hAnsi="Tahoma" w:cs="Tahoma"/>
        </w:rPr>
        <w:t>późn</w:t>
      </w:r>
      <w:proofErr w:type="spellEnd"/>
      <w:r w:rsidRPr="00B57679">
        <w:rPr>
          <w:rFonts w:ascii="Tahoma" w:hAnsi="Tahoma" w:cs="Tahoma"/>
        </w:rPr>
        <w:t>. zm. wprowadza się następujące zmiany.</w:t>
      </w:r>
    </w:p>
    <w:p w:rsidR="00F61E88" w:rsidRPr="00B57679" w:rsidRDefault="00F61E88" w:rsidP="00F61E88">
      <w:pPr>
        <w:pStyle w:val="Tekstpodstawowywcity"/>
        <w:ind w:left="0"/>
        <w:jc w:val="both"/>
        <w:rPr>
          <w:rFonts w:ascii="Tahoma" w:hAnsi="Tahoma" w:cs="Tahoma"/>
        </w:rPr>
      </w:pPr>
    </w:p>
    <w:p w:rsidR="00F61E88" w:rsidRPr="00B57679" w:rsidRDefault="00F61E88" w:rsidP="00F61E88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 § 2 ust. 4 po pkt. 10) dodaje się pkt. 11) i  pkt. 12) w brzmieniu: </w:t>
      </w:r>
    </w:p>
    <w:p w:rsidR="00F61E88" w:rsidRPr="00B57679" w:rsidRDefault="00F61E88" w:rsidP="00F61E88">
      <w:pPr>
        <w:pStyle w:val="Tekstpodstawowywcity"/>
        <w:ind w:firstLine="34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„11) przyjmowanie osób w sprawach skargi i wniosków w terminie, który podaje się na tablicy informacyjnej MOPS </w:t>
      </w:r>
    </w:p>
    <w:p w:rsidR="00F61E88" w:rsidRPr="00B57679" w:rsidRDefault="00F61E88" w:rsidP="00F61E88">
      <w:pPr>
        <w:pStyle w:val="Tekstpodstawowywcity"/>
        <w:ind w:firstLine="34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12) rozpatrywanie skarg na pracę pracowników MOPS.” </w:t>
      </w:r>
    </w:p>
    <w:p w:rsidR="00F61E88" w:rsidRPr="00B57679" w:rsidRDefault="00F61E88" w:rsidP="00F61E88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 § 4 ust. 1 po pkt. 9) dodaje się pkt. 10) w brzmieniu: </w:t>
      </w:r>
    </w:p>
    <w:p w:rsidR="00F61E88" w:rsidRPr="00B57679" w:rsidRDefault="00F61E88" w:rsidP="00F61E88">
      <w:pPr>
        <w:pStyle w:val="Tekstpodstawowywcity"/>
        <w:ind w:firstLine="34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„10) ustala uprawnienia do świadczeń wychowawczych i dokonuje ich wypłaty”</w:t>
      </w:r>
    </w:p>
    <w:p w:rsidR="00F61E88" w:rsidRPr="00B57679" w:rsidRDefault="00F61E88" w:rsidP="00F61E88">
      <w:pPr>
        <w:pStyle w:val="Tekstpodstawowywcity"/>
        <w:jc w:val="both"/>
        <w:rPr>
          <w:rFonts w:ascii="Tahoma" w:hAnsi="Tahoma" w:cs="Tahoma"/>
        </w:rPr>
      </w:pPr>
    </w:p>
    <w:p w:rsidR="00F61E88" w:rsidRPr="00B57679" w:rsidRDefault="00F61E88" w:rsidP="00F61E88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§ 5 ust. 3 zmienia się w taki sposób, że otrzymuje brzmienie: </w:t>
      </w:r>
    </w:p>
    <w:p w:rsidR="00F61E88" w:rsidRPr="00B57679" w:rsidRDefault="00F61E88" w:rsidP="00F61E88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„3. Kierownik Samodzielnej Sekcji Świadczeń Rodzinnych wykonuje zadania określone przez Dyrektora MOPS. Wykonuje i nadzoruje realizację zadań z zakresu świadczeń rodzinnych, świadczeń z funduszu alimentacyjnego i działań podejmowanych wobec dłużników alimentacyjnych, zasiłków dla opiekunów oraz świadczenia wychowawczego. Odpowiada za prawidłowe wykonywanie tych zadań. Podejmuje decyzje w sprawach świadczeń rodzinnych, zasiłków dla opiekunów, funduszu alimentacyjnego, w sprawach dłużników alimentacyjnych i świadczenia wychowawczego - zgodnie z udzielonymi upoważnieniami. Podlegają mu bezpośrednio pracownicy sekcji, którzy wykonują zadania związane z wymienionymi tu świadczeniami”</w:t>
      </w:r>
    </w:p>
    <w:p w:rsidR="00F61E88" w:rsidRPr="00B57679" w:rsidRDefault="00F61E88" w:rsidP="00F61E88">
      <w:pPr>
        <w:pStyle w:val="Tekstpodstawowywcity"/>
        <w:jc w:val="both"/>
        <w:rPr>
          <w:rFonts w:ascii="Tahoma" w:hAnsi="Tahoma" w:cs="Tahoma"/>
        </w:rPr>
      </w:pPr>
    </w:p>
    <w:p w:rsidR="00F61E88" w:rsidRPr="00B57679" w:rsidRDefault="00F61E88" w:rsidP="00F61E88">
      <w:pPr>
        <w:pStyle w:val="Tekstpodstawowywcity"/>
        <w:jc w:val="both"/>
        <w:rPr>
          <w:rFonts w:ascii="Tahoma" w:hAnsi="Tahoma" w:cs="Tahoma"/>
        </w:rPr>
      </w:pPr>
    </w:p>
    <w:p w:rsidR="00F61E88" w:rsidRPr="00B57679" w:rsidRDefault="00F61E88" w:rsidP="00F61E88">
      <w:pPr>
        <w:pStyle w:val="Tekstpodstawowywcity"/>
        <w:ind w:left="0"/>
        <w:jc w:val="center"/>
        <w:rPr>
          <w:rFonts w:ascii="Tahoma" w:hAnsi="Tahoma" w:cs="Tahoma"/>
        </w:rPr>
      </w:pPr>
    </w:p>
    <w:p w:rsidR="00F61E88" w:rsidRPr="00B57679" w:rsidRDefault="00F61E88" w:rsidP="00F61E88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</w:rPr>
        <w:t>§ 2</w:t>
      </w:r>
    </w:p>
    <w:p w:rsidR="00F61E88" w:rsidRPr="00B57679" w:rsidRDefault="00F61E88" w:rsidP="00F61E88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Wykonanie zarządzenia powierza się Zastępcy Dyrektora MOPS, który zobowiązany jest do zapoznania z nim pracowników.</w:t>
      </w:r>
    </w:p>
    <w:p w:rsidR="00F61E88" w:rsidRPr="00B57679" w:rsidRDefault="00F61E88" w:rsidP="00F61E88">
      <w:pPr>
        <w:pStyle w:val="Tekstpodstawowywcity"/>
        <w:ind w:left="0" w:firstLine="708"/>
        <w:rPr>
          <w:rFonts w:ascii="Tahoma" w:hAnsi="Tahoma" w:cs="Tahoma"/>
          <w:b/>
          <w:bCs/>
        </w:rPr>
      </w:pPr>
    </w:p>
    <w:p w:rsidR="00F61E88" w:rsidRPr="00B57679" w:rsidRDefault="00F61E88" w:rsidP="00F61E88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  <w:bCs/>
        </w:rPr>
        <w:t>§ 3</w:t>
      </w:r>
    </w:p>
    <w:p w:rsidR="00F61E88" w:rsidRPr="00B57679" w:rsidRDefault="00F61E88" w:rsidP="00F61E88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Zarządzenie wchodzi w życie z dniem wydania</w:t>
      </w:r>
    </w:p>
    <w:p w:rsidR="00454E93" w:rsidRDefault="00F61E88" w:rsidP="00F61E88">
      <w:r w:rsidRPr="00B57679">
        <w:rPr>
          <w:rFonts w:ascii="Tahoma" w:hAnsi="Tahoma" w:cs="Tahoma"/>
        </w:rPr>
        <w:br w:type="page"/>
      </w:r>
      <w:bookmarkStart w:id="0" w:name="_GoBack"/>
      <w:bookmarkEnd w:id="0"/>
    </w:p>
    <w:sectPr w:rsidR="004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1D7"/>
    <w:multiLevelType w:val="multilevel"/>
    <w:tmpl w:val="2F9A7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A"/>
    <w:rsid w:val="000771EA"/>
    <w:rsid w:val="00426C53"/>
    <w:rsid w:val="004442B4"/>
    <w:rsid w:val="0074407E"/>
    <w:rsid w:val="00761E3E"/>
    <w:rsid w:val="00A90BEB"/>
    <w:rsid w:val="00E412D3"/>
    <w:rsid w:val="00F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C788-609B-486F-A354-D247714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61E88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1E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61E88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61E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61E88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F61E8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2019-02-27T10:15:00Z</dcterms:created>
  <dcterms:modified xsi:type="dcterms:W3CDTF">2019-02-27T10:15:00Z</dcterms:modified>
</cp:coreProperties>
</file>